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FF" w:rsidRDefault="007311FF" w:rsidP="007311F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EFE" w:rsidRDefault="007311FF" w:rsidP="007311F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76B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42A4">
        <w:rPr>
          <w:rFonts w:ascii="Times New Roman" w:hAnsi="Times New Roman" w:cs="Times New Roman"/>
          <w:b/>
          <w:sz w:val="24"/>
          <w:szCs w:val="24"/>
        </w:rPr>
        <w:tab/>
      </w:r>
      <w:r w:rsidR="00476BBE" w:rsidRPr="00476BB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19251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</w:t>
      </w:r>
      <w:r w:rsidR="00402E81">
        <w:rPr>
          <w:rFonts w:ascii="Times New Roman" w:hAnsi="Times New Roman" w:cs="Times New Roman"/>
          <w:b/>
          <w:color w:val="FF0000"/>
          <w:sz w:val="36"/>
          <w:szCs w:val="36"/>
        </w:rPr>
        <w:t>MANET</w:t>
      </w:r>
    </w:p>
    <w:p w:rsidR="0091248F" w:rsidRPr="00C621E0" w:rsidRDefault="005442DB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621E0">
        <w:rPr>
          <w:rFonts w:ascii="Times New Roman" w:hAnsi="Times New Roman" w:cs="Times New Roman"/>
          <w:b/>
          <w:color w:val="00B050"/>
          <w:sz w:val="24"/>
          <w:szCs w:val="24"/>
        </w:rPr>
        <w:t>A N</w:t>
      </w:r>
      <w:r w:rsidR="00164C22" w:rsidRPr="00C621E0">
        <w:rPr>
          <w:rFonts w:ascii="Times New Roman" w:hAnsi="Times New Roman" w:cs="Times New Roman"/>
          <w:b/>
          <w:color w:val="00B050"/>
          <w:sz w:val="24"/>
          <w:szCs w:val="24"/>
        </w:rPr>
        <w:t>eighbor trust-based mechanism to protect mobile networks</w:t>
      </w:r>
    </w:p>
    <w:p w:rsidR="00CB22A1" w:rsidRPr="00DB14CF" w:rsidRDefault="00BA54EC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54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 Evolutionary Self-Cooperative Trust Scheme Against Routing Disruptions in MANETs</w:t>
      </w:r>
    </w:p>
    <w:p w:rsidR="00914838" w:rsidRPr="00EF70A0" w:rsidRDefault="000B6C70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F70A0">
        <w:rPr>
          <w:rFonts w:ascii="Times New Roman" w:hAnsi="Times New Roman" w:cs="Times New Roman"/>
          <w:b/>
          <w:color w:val="00B050"/>
          <w:sz w:val="24"/>
          <w:szCs w:val="24"/>
        </w:rPr>
        <w:t>Congestion Avoidance for Smart Devices by Caching Information in MANETS and IoT</w:t>
      </w:r>
    </w:p>
    <w:p w:rsidR="007F4CF6" w:rsidRPr="00DB14CF" w:rsidRDefault="007F2A11" w:rsidP="00DB14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2A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Novel Intrusion Detection and Prevention for Mobile Ad Hoc Networks</w:t>
      </w:r>
    </w:p>
    <w:p w:rsidR="005A3665" w:rsidRPr="005A3665" w:rsidRDefault="00F61151" w:rsidP="005A366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WSN</w:t>
      </w:r>
    </w:p>
    <w:p w:rsidR="005604CF" w:rsidRDefault="00C141A7" w:rsidP="006040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2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Probabilistic Source Location Privacy Protection Scheme in Wireless Sensor Networks</w:t>
      </w:r>
    </w:p>
    <w:p w:rsidR="003F58BB" w:rsidRDefault="00A74F17" w:rsidP="00CE02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Efficient Path Planning for a Mobile Sink to Reliably Gather Data from Sensors with Diverse Sensing Rates and Limited Buffers</w:t>
      </w:r>
    </w:p>
    <w:p w:rsidR="001E4F10" w:rsidRDefault="003C1CAC" w:rsidP="00CE02F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1C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Node-Level Trust Evaluation in Wireless Sensor Networks</w:t>
      </w:r>
    </w:p>
    <w:p w:rsidR="00495445" w:rsidRPr="00470FF3" w:rsidRDefault="002E65B9" w:rsidP="00470F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65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Selective Authentication Based Geographic Opportunistic Routing in Wireless Sensor Networks for Internet of Things Against DoS Attacks</w:t>
      </w:r>
    </w:p>
    <w:p w:rsidR="00E12D3F" w:rsidRDefault="002C191D" w:rsidP="00687DC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VANET</w:t>
      </w:r>
    </w:p>
    <w:p w:rsidR="00687DC2" w:rsidRDefault="00A05816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05816">
        <w:rPr>
          <w:rFonts w:ascii="Times New Roman" w:hAnsi="Times New Roman" w:cs="Times New Roman"/>
          <w:b/>
          <w:bCs/>
        </w:rPr>
        <w:t>Lightweight Privacy-Preserving Protocol for VANETs Based on Secure Outsourcing Computing</w:t>
      </w:r>
    </w:p>
    <w:p w:rsidR="006E739C" w:rsidRDefault="00245BB5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245BB5">
        <w:rPr>
          <w:rFonts w:ascii="Times New Roman" w:hAnsi="Times New Roman" w:cs="Times New Roman"/>
          <w:b/>
          <w:bCs/>
        </w:rPr>
        <w:t>An Attack-resistant Trust Inference Model for Securing Routing in Vehicular Ad-hoc Networks</w:t>
      </w:r>
    </w:p>
    <w:p w:rsidR="0008299E" w:rsidRDefault="003512E4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512E4">
        <w:rPr>
          <w:rFonts w:ascii="Times New Roman" w:hAnsi="Times New Roman" w:cs="Times New Roman"/>
          <w:b/>
          <w:bCs/>
        </w:rPr>
        <w:t>An Attribute-Based Framework for Secure Communications in Vehicular Ad Hoc Networks</w:t>
      </w:r>
    </w:p>
    <w:p w:rsidR="00C67108" w:rsidRDefault="0047166D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7166D">
        <w:rPr>
          <w:rFonts w:ascii="Times New Roman" w:hAnsi="Times New Roman" w:cs="Times New Roman"/>
          <w:b/>
          <w:bCs/>
        </w:rPr>
        <w:t>An Efficient Authentication Scheme Based on Semi-Trusted Authority in VANETs</w:t>
      </w:r>
    </w:p>
    <w:p w:rsidR="0047166D" w:rsidRDefault="00F70A34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F70A34">
        <w:rPr>
          <w:rFonts w:ascii="Times New Roman" w:hAnsi="Times New Roman" w:cs="Times New Roman"/>
          <w:b/>
          <w:bCs/>
        </w:rPr>
        <w:t>An Efficient Message-Authentication Scheme Based on Edge Computing for Vehicular Ad Hoc Networks</w:t>
      </w:r>
    </w:p>
    <w:p w:rsidR="009025D1" w:rsidRDefault="003A3ED6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A3ED6">
        <w:rPr>
          <w:rFonts w:ascii="Times New Roman" w:hAnsi="Times New Roman" w:cs="Times New Roman"/>
          <w:b/>
          <w:bCs/>
        </w:rPr>
        <w:lastRenderedPageBreak/>
        <w:t>An Efficient Privacy-Preserving Mutual Authentication Scheme for Secure V2V Communication in Vehicular Ad Hoc Network</w:t>
      </w:r>
    </w:p>
    <w:p w:rsidR="00C47B6B" w:rsidRDefault="00C47B6B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C47B6B">
        <w:rPr>
          <w:rFonts w:ascii="Times New Roman" w:hAnsi="Times New Roman" w:cs="Times New Roman"/>
          <w:b/>
          <w:bCs/>
        </w:rPr>
        <w:t>Anonymous Counting Problem in Trust Level Warning System for VANET</w:t>
      </w:r>
    </w:p>
    <w:p w:rsidR="00BA35FD" w:rsidRDefault="002351D6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2351D6">
        <w:rPr>
          <w:rFonts w:ascii="Times New Roman" w:hAnsi="Times New Roman" w:cs="Times New Roman"/>
          <w:b/>
          <w:bCs/>
        </w:rPr>
        <w:t>DeQoS Attack: Degrading Quality of Service in VANETs and its Mitigation</w:t>
      </w:r>
    </w:p>
    <w:p w:rsidR="007B5BAA" w:rsidRDefault="003F3DF4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3DF4">
        <w:rPr>
          <w:rFonts w:ascii="Times New Roman" w:hAnsi="Times New Roman" w:cs="Times New Roman"/>
          <w:b/>
          <w:bCs/>
        </w:rPr>
        <w:t>Efficient Conditional Anonymity With Message Integrity and Authentication in a Vehicular Ad-Hoc Network</w:t>
      </w:r>
    </w:p>
    <w:p w:rsidR="002C23FD" w:rsidRDefault="00AC2C93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C2C93">
        <w:rPr>
          <w:rFonts w:ascii="Times New Roman" w:hAnsi="Times New Roman" w:cs="Times New Roman"/>
          <w:b/>
          <w:bCs/>
        </w:rPr>
        <w:t>Kalman Prediction-Based Neighbor Discovery and Its Effect on Routing Protocol in Vehicular Ad Hoc Networks</w:t>
      </w:r>
    </w:p>
    <w:p w:rsidR="00C01AB9" w:rsidRDefault="00D93136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D93136">
        <w:rPr>
          <w:rFonts w:ascii="Times New Roman" w:hAnsi="Times New Roman" w:cs="Times New Roman"/>
          <w:b/>
          <w:bCs/>
        </w:rPr>
        <w:t>New Multi-Hop Clustering Algorithm for Vehicular Ad Hoc Networks</w:t>
      </w:r>
    </w:p>
    <w:p w:rsidR="00A30B7B" w:rsidRDefault="000F5518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0F5518">
        <w:rPr>
          <w:rFonts w:ascii="Times New Roman" w:hAnsi="Times New Roman" w:cs="Times New Roman"/>
          <w:b/>
          <w:bCs/>
        </w:rPr>
        <w:t>Privacy-Preserving Cloud-based Road Condition Monitoring with Source Authentication in VANETs</w:t>
      </w:r>
    </w:p>
    <w:p w:rsidR="005C45EF" w:rsidRDefault="005C45EF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5C45EF">
        <w:rPr>
          <w:rFonts w:ascii="Times New Roman" w:hAnsi="Times New Roman" w:cs="Times New Roman"/>
          <w:b/>
          <w:bCs/>
        </w:rPr>
        <w:t>Towards Fast and Reliable Multi-hop Routing in VANETs</w:t>
      </w:r>
    </w:p>
    <w:p w:rsidR="009B275C" w:rsidRDefault="009B275C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B275C">
        <w:rPr>
          <w:rFonts w:ascii="Times New Roman" w:hAnsi="Times New Roman" w:cs="Times New Roman"/>
          <w:b/>
          <w:bCs/>
        </w:rPr>
        <w:t>V2V Routing in a VANET Based on the Autoregressive Integrated Moving Average Model</w:t>
      </w:r>
    </w:p>
    <w:p w:rsidR="00276459" w:rsidRPr="00A05816" w:rsidRDefault="00334772" w:rsidP="00513CE2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34772">
        <w:rPr>
          <w:rFonts w:ascii="Times New Roman" w:hAnsi="Times New Roman" w:cs="Times New Roman"/>
          <w:b/>
          <w:bCs/>
        </w:rPr>
        <w:t>An Unsupervised Cluster-Based VANET-Oriented Evolving Graph (CVoEG) Model and Associated Reliable Routing Scheme</w:t>
      </w:r>
    </w:p>
    <w:p w:rsidR="00D24545" w:rsidRDefault="002B5B14" w:rsidP="00F77227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Adhoc Networks</w:t>
      </w:r>
    </w:p>
    <w:p w:rsidR="00F77227" w:rsidRDefault="00F77227" w:rsidP="00F77227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3B6277" w:rsidRDefault="002673AE" w:rsidP="00460CB5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673AE">
        <w:rPr>
          <w:rFonts w:ascii="Times New Roman" w:hAnsi="Times New Roman" w:cs="Times New Roman"/>
          <w:b/>
          <w:bCs/>
          <w:color w:val="000000" w:themeColor="text1"/>
        </w:rPr>
        <w:t>Robust Defense Scheme Against Selective Drop Attack in Wireless Ad Hoc Networks</w:t>
      </w:r>
    </w:p>
    <w:p w:rsidR="008A1A83" w:rsidRDefault="008A1A83" w:rsidP="00460CB5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A1A83">
        <w:rPr>
          <w:rFonts w:ascii="Times New Roman" w:hAnsi="Times New Roman" w:cs="Times New Roman"/>
          <w:b/>
          <w:bCs/>
          <w:color w:val="000000" w:themeColor="text1"/>
        </w:rPr>
        <w:t>Primary User-aware Optimal Discovery Routing for Cognitive Radio Networks</w:t>
      </w:r>
    </w:p>
    <w:sectPr w:rsidR="008A1A83" w:rsidSect="001E4E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BEB" w:rsidRDefault="000A6BEB" w:rsidP="0087298D">
      <w:pPr>
        <w:spacing w:after="0" w:line="240" w:lineRule="auto"/>
      </w:pPr>
      <w:r>
        <w:separator/>
      </w:r>
    </w:p>
  </w:endnote>
  <w:endnote w:type="continuationSeparator" w:id="1">
    <w:p w:rsidR="000A6BEB" w:rsidRDefault="000A6BEB" w:rsidP="0087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BEB" w:rsidRDefault="000A6BEB" w:rsidP="0087298D">
      <w:pPr>
        <w:spacing w:after="0" w:line="240" w:lineRule="auto"/>
      </w:pPr>
      <w:r>
        <w:separator/>
      </w:r>
    </w:p>
  </w:footnote>
  <w:footnote w:type="continuationSeparator" w:id="1">
    <w:p w:rsidR="000A6BEB" w:rsidRDefault="000A6BEB" w:rsidP="0087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8D" w:rsidRDefault="0087298D" w:rsidP="0087298D">
    <w:pPr>
      <w:pStyle w:val="Header"/>
      <w:jc w:val="center"/>
    </w:pPr>
    <w:r w:rsidRPr="00DA7BB1">
      <w:rPr>
        <w:rFonts w:ascii="Monotype Corsiva" w:hAnsi="Monotype Corsiva"/>
        <w:b/>
        <w:color w:val="7030A0"/>
        <w:sz w:val="32"/>
        <w:szCs w:val="32"/>
      </w:rPr>
      <w:t xml:space="preserve">2019-2020 IEEE </w:t>
    </w:r>
    <w:r w:rsidR="004369E2">
      <w:rPr>
        <w:rFonts w:ascii="Monotype Corsiva" w:hAnsi="Monotype Corsiva"/>
        <w:b/>
        <w:color w:val="7030A0"/>
        <w:sz w:val="32"/>
        <w:szCs w:val="32"/>
      </w:rPr>
      <w:t>NS2</w:t>
    </w:r>
    <w:r w:rsidRPr="00DA7BB1">
      <w:rPr>
        <w:rFonts w:ascii="Monotype Corsiva" w:hAnsi="Monotype Corsiva"/>
        <w:b/>
        <w:color w:val="7030A0"/>
        <w:sz w:val="32"/>
        <w:szCs w:val="32"/>
      </w:rPr>
      <w:t xml:space="preserve">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2E57"/>
    <w:multiLevelType w:val="hybridMultilevel"/>
    <w:tmpl w:val="DE92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922D5"/>
    <w:multiLevelType w:val="hybridMultilevel"/>
    <w:tmpl w:val="1E30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568D"/>
    <w:multiLevelType w:val="hybridMultilevel"/>
    <w:tmpl w:val="74508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C4647"/>
    <w:multiLevelType w:val="hybridMultilevel"/>
    <w:tmpl w:val="9B02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6CA"/>
    <w:multiLevelType w:val="hybridMultilevel"/>
    <w:tmpl w:val="F7C4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52D4"/>
    <w:multiLevelType w:val="hybridMultilevel"/>
    <w:tmpl w:val="D1DA1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3587B"/>
    <w:multiLevelType w:val="hybridMultilevel"/>
    <w:tmpl w:val="83388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86701"/>
    <w:multiLevelType w:val="hybridMultilevel"/>
    <w:tmpl w:val="CC021796"/>
    <w:lvl w:ilvl="0" w:tplc="3FEE0F7E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79229D"/>
    <w:multiLevelType w:val="hybridMultilevel"/>
    <w:tmpl w:val="2F206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98D"/>
    <w:rsid w:val="00000D08"/>
    <w:rsid w:val="000051F8"/>
    <w:rsid w:val="00024868"/>
    <w:rsid w:val="00040F34"/>
    <w:rsid w:val="000424D8"/>
    <w:rsid w:val="0008299E"/>
    <w:rsid w:val="00093FCC"/>
    <w:rsid w:val="000A6BEB"/>
    <w:rsid w:val="000B6C70"/>
    <w:rsid w:val="000C4DBA"/>
    <w:rsid w:val="000F5518"/>
    <w:rsid w:val="0011494D"/>
    <w:rsid w:val="0013077E"/>
    <w:rsid w:val="001467EC"/>
    <w:rsid w:val="00160051"/>
    <w:rsid w:val="00164C22"/>
    <w:rsid w:val="00185ECE"/>
    <w:rsid w:val="00186C4E"/>
    <w:rsid w:val="00192517"/>
    <w:rsid w:val="001A05AD"/>
    <w:rsid w:val="001D211D"/>
    <w:rsid w:val="001E4EFE"/>
    <w:rsid w:val="001E4F10"/>
    <w:rsid w:val="001F00A3"/>
    <w:rsid w:val="002136F8"/>
    <w:rsid w:val="00221CEE"/>
    <w:rsid w:val="002351D6"/>
    <w:rsid w:val="00240091"/>
    <w:rsid w:val="00245BB5"/>
    <w:rsid w:val="002673AE"/>
    <w:rsid w:val="00276459"/>
    <w:rsid w:val="00281145"/>
    <w:rsid w:val="00282452"/>
    <w:rsid w:val="00282580"/>
    <w:rsid w:val="002B5B14"/>
    <w:rsid w:val="002C191D"/>
    <w:rsid w:val="002C23FD"/>
    <w:rsid w:val="002C79A5"/>
    <w:rsid w:val="002E65B9"/>
    <w:rsid w:val="00334772"/>
    <w:rsid w:val="00336705"/>
    <w:rsid w:val="003450C0"/>
    <w:rsid w:val="003512E4"/>
    <w:rsid w:val="003A3ED6"/>
    <w:rsid w:val="003B6277"/>
    <w:rsid w:val="003C186B"/>
    <w:rsid w:val="003C1CAC"/>
    <w:rsid w:val="003C2151"/>
    <w:rsid w:val="003F1195"/>
    <w:rsid w:val="003F3DF4"/>
    <w:rsid w:val="003F58BB"/>
    <w:rsid w:val="003F7D2D"/>
    <w:rsid w:val="00402E81"/>
    <w:rsid w:val="00414823"/>
    <w:rsid w:val="00432E13"/>
    <w:rsid w:val="004369E2"/>
    <w:rsid w:val="00441241"/>
    <w:rsid w:val="00460CB5"/>
    <w:rsid w:val="00470FF3"/>
    <w:rsid w:val="0047166D"/>
    <w:rsid w:val="00476BBE"/>
    <w:rsid w:val="00484C4D"/>
    <w:rsid w:val="00495445"/>
    <w:rsid w:val="004D1232"/>
    <w:rsid w:val="00507A11"/>
    <w:rsid w:val="005135A0"/>
    <w:rsid w:val="00513CE2"/>
    <w:rsid w:val="005143F1"/>
    <w:rsid w:val="00543B65"/>
    <w:rsid w:val="005442DB"/>
    <w:rsid w:val="005604CF"/>
    <w:rsid w:val="00574A3F"/>
    <w:rsid w:val="005848B4"/>
    <w:rsid w:val="005A3665"/>
    <w:rsid w:val="005B33B3"/>
    <w:rsid w:val="005C45EF"/>
    <w:rsid w:val="005D4BA4"/>
    <w:rsid w:val="005F7431"/>
    <w:rsid w:val="0060407C"/>
    <w:rsid w:val="0060708A"/>
    <w:rsid w:val="0062298A"/>
    <w:rsid w:val="00661F88"/>
    <w:rsid w:val="00667AAD"/>
    <w:rsid w:val="0067465A"/>
    <w:rsid w:val="00675794"/>
    <w:rsid w:val="006868DC"/>
    <w:rsid w:val="00687DC2"/>
    <w:rsid w:val="006B5F86"/>
    <w:rsid w:val="006E739C"/>
    <w:rsid w:val="006F6208"/>
    <w:rsid w:val="007311FF"/>
    <w:rsid w:val="00733EBB"/>
    <w:rsid w:val="0075660B"/>
    <w:rsid w:val="007942A4"/>
    <w:rsid w:val="0079669E"/>
    <w:rsid w:val="007B5BAA"/>
    <w:rsid w:val="007D5C9A"/>
    <w:rsid w:val="007F2A11"/>
    <w:rsid w:val="007F4CF6"/>
    <w:rsid w:val="00817A35"/>
    <w:rsid w:val="00842310"/>
    <w:rsid w:val="008662CC"/>
    <w:rsid w:val="0087298D"/>
    <w:rsid w:val="00872AD8"/>
    <w:rsid w:val="008847BB"/>
    <w:rsid w:val="008954D7"/>
    <w:rsid w:val="0089630E"/>
    <w:rsid w:val="008A1A83"/>
    <w:rsid w:val="008A31FF"/>
    <w:rsid w:val="008B1CDD"/>
    <w:rsid w:val="009025D1"/>
    <w:rsid w:val="0091248F"/>
    <w:rsid w:val="00914761"/>
    <w:rsid w:val="00914838"/>
    <w:rsid w:val="00925758"/>
    <w:rsid w:val="009655C3"/>
    <w:rsid w:val="00986807"/>
    <w:rsid w:val="009967A2"/>
    <w:rsid w:val="009A55C4"/>
    <w:rsid w:val="009A730A"/>
    <w:rsid w:val="009B275C"/>
    <w:rsid w:val="009C466F"/>
    <w:rsid w:val="00A05816"/>
    <w:rsid w:val="00A30B7B"/>
    <w:rsid w:val="00A74F17"/>
    <w:rsid w:val="00A82505"/>
    <w:rsid w:val="00AC2C93"/>
    <w:rsid w:val="00B06445"/>
    <w:rsid w:val="00B23BCC"/>
    <w:rsid w:val="00B50F33"/>
    <w:rsid w:val="00B76D70"/>
    <w:rsid w:val="00B864C1"/>
    <w:rsid w:val="00BA35FD"/>
    <w:rsid w:val="00BA54EC"/>
    <w:rsid w:val="00BF27E0"/>
    <w:rsid w:val="00C01AB9"/>
    <w:rsid w:val="00C141A7"/>
    <w:rsid w:val="00C253F1"/>
    <w:rsid w:val="00C447E9"/>
    <w:rsid w:val="00C47B6B"/>
    <w:rsid w:val="00C621E0"/>
    <w:rsid w:val="00C67108"/>
    <w:rsid w:val="00CB22A1"/>
    <w:rsid w:val="00CE02F8"/>
    <w:rsid w:val="00D168CE"/>
    <w:rsid w:val="00D22383"/>
    <w:rsid w:val="00D24545"/>
    <w:rsid w:val="00D33D03"/>
    <w:rsid w:val="00D5635E"/>
    <w:rsid w:val="00D7082B"/>
    <w:rsid w:val="00D93136"/>
    <w:rsid w:val="00DB14CF"/>
    <w:rsid w:val="00DD5EDA"/>
    <w:rsid w:val="00DF55DA"/>
    <w:rsid w:val="00E12D3F"/>
    <w:rsid w:val="00E34BEA"/>
    <w:rsid w:val="00E41872"/>
    <w:rsid w:val="00E52740"/>
    <w:rsid w:val="00EA2BC6"/>
    <w:rsid w:val="00EB6A56"/>
    <w:rsid w:val="00EF70A0"/>
    <w:rsid w:val="00F2170D"/>
    <w:rsid w:val="00F27969"/>
    <w:rsid w:val="00F3119A"/>
    <w:rsid w:val="00F40FBC"/>
    <w:rsid w:val="00F55B07"/>
    <w:rsid w:val="00F61151"/>
    <w:rsid w:val="00F614C2"/>
    <w:rsid w:val="00F70A34"/>
    <w:rsid w:val="00F738ED"/>
    <w:rsid w:val="00F77227"/>
    <w:rsid w:val="00F803F3"/>
    <w:rsid w:val="00F84DE9"/>
    <w:rsid w:val="00F97C14"/>
    <w:rsid w:val="00FC103B"/>
    <w:rsid w:val="00FC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98D"/>
  </w:style>
  <w:style w:type="paragraph" w:styleId="Footer">
    <w:name w:val="footer"/>
    <w:basedOn w:val="Normal"/>
    <w:link w:val="FooterChar"/>
    <w:uiPriority w:val="99"/>
    <w:semiHidden/>
    <w:unhideWhenUsed/>
    <w:rsid w:val="0087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98D"/>
  </w:style>
  <w:style w:type="paragraph" w:styleId="BalloonText">
    <w:name w:val="Balloon Text"/>
    <w:basedOn w:val="Normal"/>
    <w:link w:val="BalloonTextChar"/>
    <w:uiPriority w:val="99"/>
    <w:semiHidden/>
    <w:unhideWhenUsed/>
    <w:rsid w:val="0087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241"/>
    <w:pPr>
      <w:ind w:left="720"/>
      <w:contextualSpacing/>
    </w:pPr>
  </w:style>
  <w:style w:type="paragraph" w:customStyle="1" w:styleId="Default">
    <w:name w:val="Default"/>
    <w:rsid w:val="00D70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TMKS Infotech</dc:creator>
  <cp:lastModifiedBy>TMKS</cp:lastModifiedBy>
  <cp:revision>366</cp:revision>
  <dcterms:created xsi:type="dcterms:W3CDTF">2019-08-09T08:26:00Z</dcterms:created>
  <dcterms:modified xsi:type="dcterms:W3CDTF">2020-01-10T13:20:00Z</dcterms:modified>
</cp:coreProperties>
</file>